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059A7" w14:textId="77777777" w:rsidR="00801CF3" w:rsidRDefault="00801CF3" w:rsidP="000D09FB"/>
    <w:p w14:paraId="6DAC350E" w14:textId="77777777" w:rsidR="00BA52D7" w:rsidRDefault="00BA52D7" w:rsidP="00BA52D7">
      <w:pPr>
        <w:pStyle w:val="Standard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Am </w:t>
      </w:r>
      <w:r>
        <w:rPr>
          <w:rFonts w:asciiTheme="minorHAnsi" w:hAnsiTheme="minorHAnsi" w:cstheme="minorHAnsi"/>
          <w:b/>
          <w:bCs/>
          <w:color w:val="000000"/>
        </w:rPr>
        <w:t>04.03.2025, in der Zeit von 08:00 Uhr bis 12:00 Uhr</w:t>
      </w:r>
      <w:r>
        <w:rPr>
          <w:rFonts w:asciiTheme="minorHAnsi" w:hAnsiTheme="minorHAnsi" w:cstheme="minorHAnsi"/>
          <w:color w:val="000000"/>
        </w:rPr>
        <w:t>, führt die LPD Tirol, in Kooperation mit der B</w:t>
      </w:r>
      <w:r w:rsidR="00801CF3">
        <w:rPr>
          <w:rFonts w:asciiTheme="minorHAnsi" w:hAnsiTheme="minorHAnsi" w:cstheme="minorHAnsi"/>
          <w:color w:val="000000"/>
        </w:rPr>
        <w:t xml:space="preserve">ezirkshauptmannschaft </w:t>
      </w:r>
      <w:r>
        <w:rPr>
          <w:rFonts w:asciiTheme="minorHAnsi" w:hAnsiTheme="minorHAnsi" w:cstheme="minorHAnsi"/>
          <w:color w:val="000000"/>
        </w:rPr>
        <w:t xml:space="preserve">Kufstein, einen „ID Austria Aktionstag“ durch. </w:t>
      </w:r>
    </w:p>
    <w:p w14:paraId="027C4EAE" w14:textId="77777777" w:rsidR="00BA52D7" w:rsidRDefault="00BA52D7" w:rsidP="00BA52D7">
      <w:pPr>
        <w:pStyle w:val="Standard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An diesem Aktionstag besteht </w:t>
      </w:r>
      <w:r>
        <w:rPr>
          <w:rFonts w:asciiTheme="minorHAnsi" w:hAnsiTheme="minorHAnsi" w:cstheme="minorHAnsi"/>
          <w:b/>
          <w:bCs/>
          <w:color w:val="000000"/>
        </w:rPr>
        <w:t>bei der BH Kufstein</w:t>
      </w:r>
      <w:r>
        <w:rPr>
          <w:rFonts w:asciiTheme="minorHAnsi" w:hAnsiTheme="minorHAnsi" w:cstheme="minorHAnsi"/>
          <w:color w:val="000000"/>
        </w:rPr>
        <w:t xml:space="preserve"> für </w:t>
      </w:r>
      <w:r>
        <w:rPr>
          <w:rFonts w:asciiTheme="minorHAnsi" w:hAnsiTheme="minorHAnsi" w:cstheme="minorHAnsi"/>
          <w:b/>
          <w:bCs/>
          <w:color w:val="000000"/>
          <w:u w:val="single"/>
        </w:rPr>
        <w:t>alle Nicht-Österreicher</w:t>
      </w:r>
      <w:r>
        <w:rPr>
          <w:rFonts w:asciiTheme="minorHAnsi" w:hAnsiTheme="minorHAnsi" w:cstheme="minorHAnsi"/>
          <w:b/>
          <w:bCs/>
          <w:color w:val="000000"/>
        </w:rPr>
        <w:t xml:space="preserve"> ab dem 14. Lebensjahr</w:t>
      </w:r>
      <w:r>
        <w:rPr>
          <w:rFonts w:asciiTheme="minorHAnsi" w:hAnsiTheme="minorHAnsi" w:cstheme="minorHAnsi"/>
          <w:color w:val="000000"/>
        </w:rPr>
        <w:t xml:space="preserve"> die Möglichkeit die Registrierung </w:t>
      </w:r>
      <w:r>
        <w:rPr>
          <w:rFonts w:asciiTheme="minorHAnsi" w:hAnsiTheme="minorHAnsi" w:cstheme="minorHAnsi"/>
          <w:b/>
          <w:bCs/>
          <w:color w:val="000000"/>
        </w:rPr>
        <w:t>der ID Austria durchzuführen.</w:t>
      </w:r>
    </w:p>
    <w:p w14:paraId="75E30E99" w14:textId="77777777" w:rsidR="00152BE4" w:rsidRPr="00152BE4" w:rsidRDefault="00152BE4" w:rsidP="00BA52D7">
      <w:pPr>
        <w:pStyle w:val="Standard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bCs/>
          <w:color w:val="000000"/>
        </w:rPr>
      </w:pPr>
      <w:r w:rsidRPr="00152BE4">
        <w:rPr>
          <w:rFonts w:asciiTheme="minorHAnsi" w:hAnsiTheme="minorHAnsi" w:cstheme="minorHAnsi"/>
          <w:bCs/>
          <w:color w:val="000000"/>
        </w:rPr>
        <w:t>Sie finden uns im ersten Stock des Altbaus, Zimmer A101</w:t>
      </w:r>
      <w:r>
        <w:rPr>
          <w:rFonts w:asciiTheme="minorHAnsi" w:hAnsiTheme="minorHAnsi" w:cstheme="minorHAnsi"/>
          <w:bCs/>
          <w:color w:val="000000"/>
        </w:rPr>
        <w:t>.</w:t>
      </w:r>
    </w:p>
    <w:p w14:paraId="22B3F5ED" w14:textId="77777777" w:rsidR="00BA52D7" w:rsidRDefault="00BA52D7" w:rsidP="00BA52D7">
      <w:pPr>
        <w:pStyle w:val="Standard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b/>
          <w:bCs/>
          <w:color w:val="00000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A52D7" w14:paraId="088F90A1" w14:textId="77777777" w:rsidTr="00586E66">
        <w:tc>
          <w:tcPr>
            <w:tcW w:w="9062" w:type="dxa"/>
            <w:shd w:val="clear" w:color="auto" w:fill="D5DCE4" w:themeFill="text2" w:themeFillTint="33"/>
          </w:tcPr>
          <w:p w14:paraId="6CEE56B1" w14:textId="77777777" w:rsidR="00BA52D7" w:rsidRPr="00F45458" w:rsidRDefault="00BA52D7" w:rsidP="00586E66">
            <w:pPr>
              <w:pStyle w:val="StandardWeb"/>
              <w:spacing w:before="0" w:beforeAutospacing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45458">
              <w:rPr>
                <w:rFonts w:asciiTheme="minorHAnsi" w:hAnsiTheme="minorHAnsi" w:cstheme="minorHAnsi"/>
                <w:b/>
                <w:bCs/>
              </w:rPr>
              <w:t>Folgende Unterlagen werden hierzu benötigt:</w:t>
            </w:r>
          </w:p>
          <w:p w14:paraId="0E80BD17" w14:textId="77777777" w:rsidR="00BA52D7" w:rsidRPr="00F45458" w:rsidRDefault="00BA52D7" w:rsidP="00586E66">
            <w:pPr>
              <w:pStyle w:val="StandardWeb"/>
              <w:numPr>
                <w:ilvl w:val="0"/>
                <w:numId w:val="1"/>
              </w:numPr>
              <w:spacing w:before="0" w:beforeAutospacing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45458">
              <w:rPr>
                <w:rFonts w:asciiTheme="minorHAnsi" w:hAnsiTheme="minorHAnsi" w:cstheme="minorHAnsi"/>
                <w:b/>
                <w:bCs/>
              </w:rPr>
              <w:t>EU-</w:t>
            </w:r>
            <w:r w:rsidRPr="00F45458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Passbild </w:t>
            </w:r>
            <w:r w:rsidRPr="00F45458">
              <w:rPr>
                <w:rFonts w:asciiTheme="minorHAnsi" w:hAnsiTheme="minorHAnsi" w:cstheme="minorHAnsi"/>
                <w:b/>
                <w:bCs/>
              </w:rPr>
              <w:t>(nicht älter als 6 Monate)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**</w:t>
            </w:r>
          </w:p>
          <w:p w14:paraId="7BE2C756" w14:textId="5DC88765" w:rsidR="00BA52D7" w:rsidRPr="00F45458" w:rsidRDefault="00BA52D7" w:rsidP="00586E66">
            <w:pPr>
              <w:pStyle w:val="StandardWeb"/>
              <w:numPr>
                <w:ilvl w:val="0"/>
                <w:numId w:val="1"/>
              </w:numPr>
              <w:spacing w:before="0" w:beforeAutospacing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45458">
              <w:rPr>
                <w:rFonts w:asciiTheme="minorHAnsi" w:hAnsiTheme="minorHAnsi" w:cstheme="minorHAnsi"/>
                <w:b/>
                <w:bCs/>
              </w:rPr>
              <w:t>Reisepass (gültig)</w:t>
            </w:r>
            <w:r w:rsidR="00D01BBE">
              <w:rPr>
                <w:rFonts w:asciiTheme="minorHAnsi" w:hAnsiTheme="minorHAnsi" w:cstheme="minorHAnsi"/>
                <w:b/>
                <w:bCs/>
              </w:rPr>
              <w:t xml:space="preserve"> oder Personalausweis</w:t>
            </w:r>
          </w:p>
          <w:p w14:paraId="46061FFC" w14:textId="27781249" w:rsidR="00BA52D7" w:rsidRPr="00F45458" w:rsidRDefault="00801CF3" w:rsidP="00586E66">
            <w:pPr>
              <w:pStyle w:val="StandardWeb"/>
              <w:numPr>
                <w:ilvl w:val="0"/>
                <w:numId w:val="1"/>
              </w:numPr>
              <w:spacing w:before="0" w:beforeAutospacing="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Nachweis des Inlandsbezuges (z.B. Meldeb</w:t>
            </w:r>
            <w:r w:rsidR="00373859">
              <w:rPr>
                <w:rFonts w:asciiTheme="minorHAnsi" w:hAnsiTheme="minorHAnsi" w:cstheme="minorHAnsi"/>
                <w:b/>
                <w:bCs/>
              </w:rPr>
              <w:t>e</w:t>
            </w:r>
            <w:r>
              <w:rPr>
                <w:rFonts w:asciiTheme="minorHAnsi" w:hAnsiTheme="minorHAnsi" w:cstheme="minorHAnsi"/>
                <w:b/>
                <w:bCs/>
              </w:rPr>
              <w:t>stätigung</w:t>
            </w:r>
            <w:r w:rsidR="00D01BBE">
              <w:rPr>
                <w:rFonts w:asciiTheme="minorHAnsi" w:hAnsiTheme="minorHAnsi" w:cstheme="minorHAnsi"/>
                <w:b/>
                <w:bCs/>
              </w:rPr>
              <w:t>, Bestätigung des Arbeitgebers etc</w:t>
            </w:r>
            <w:r>
              <w:rPr>
                <w:rFonts w:asciiTheme="minorHAnsi" w:hAnsiTheme="minorHAnsi" w:cstheme="minorHAnsi"/>
                <w:b/>
                <w:bCs/>
              </w:rPr>
              <w:t>.)</w:t>
            </w:r>
          </w:p>
          <w:p w14:paraId="7405D631" w14:textId="77777777" w:rsidR="00BA52D7" w:rsidRDefault="00BA52D7" w:rsidP="00586E66">
            <w:pPr>
              <w:pStyle w:val="StandardWeb"/>
              <w:numPr>
                <w:ilvl w:val="0"/>
                <w:numId w:val="1"/>
              </w:numPr>
              <w:spacing w:before="0" w:beforeAutospacing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45458">
              <w:rPr>
                <w:rFonts w:asciiTheme="minorHAnsi" w:hAnsiTheme="minorHAnsi" w:cstheme="minorHAnsi"/>
                <w:b/>
                <w:bCs/>
              </w:rPr>
              <w:t xml:space="preserve">Smartphone mit aktiver Gesichtserkennung/Iriserkennung </w:t>
            </w:r>
            <w:proofErr w:type="spellStart"/>
            <w:r w:rsidRPr="00F45458">
              <w:rPr>
                <w:rFonts w:asciiTheme="minorHAnsi" w:hAnsiTheme="minorHAnsi" w:cstheme="minorHAnsi"/>
                <w:b/>
                <w:bCs/>
              </w:rPr>
              <w:t>bzw</w:t>
            </w:r>
            <w:proofErr w:type="spellEnd"/>
            <w:r w:rsidRPr="00F45458">
              <w:rPr>
                <w:rFonts w:asciiTheme="minorHAnsi" w:hAnsiTheme="minorHAnsi" w:cstheme="minorHAnsi"/>
                <w:b/>
                <w:bCs/>
              </w:rPr>
              <w:t xml:space="preserve"> Fingerabdruck Funktion</w:t>
            </w:r>
          </w:p>
          <w:p w14:paraId="1EF7193A" w14:textId="5E7AC8D9" w:rsidR="00BA52D7" w:rsidRPr="00F45458" w:rsidRDefault="00BA52D7" w:rsidP="00BA52D7">
            <w:pPr>
              <w:pStyle w:val="StandardWeb"/>
              <w:spacing w:before="0" w:beforeAutospacing="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** Ein EU-Passbild ist nicht erforderlich, wenn für Ihre e-card bei einer Erfassungsstelle ein Lichtbild beigebracht wurde</w:t>
            </w:r>
          </w:p>
        </w:tc>
      </w:tr>
    </w:tbl>
    <w:p w14:paraId="06AC19B4" w14:textId="77777777" w:rsidR="00BA52D7" w:rsidRPr="000D09FB" w:rsidRDefault="00BA52D7" w:rsidP="000D09FB"/>
    <w:sectPr w:rsidR="00BA52D7" w:rsidRPr="000D09F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C41180"/>
    <w:multiLevelType w:val="hybridMultilevel"/>
    <w:tmpl w:val="3ECC8490"/>
    <w:lvl w:ilvl="0" w:tplc="DAB2856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146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2D7"/>
    <w:rsid w:val="0000078A"/>
    <w:rsid w:val="000D09FB"/>
    <w:rsid w:val="00152BE4"/>
    <w:rsid w:val="00373859"/>
    <w:rsid w:val="00393ABF"/>
    <w:rsid w:val="004E5730"/>
    <w:rsid w:val="00587860"/>
    <w:rsid w:val="005B1418"/>
    <w:rsid w:val="00801CF3"/>
    <w:rsid w:val="00A5779D"/>
    <w:rsid w:val="00BA52D7"/>
    <w:rsid w:val="00D0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479C9"/>
  <w15:chartTrackingRefBased/>
  <w15:docId w15:val="{71484174-9B3C-4DD7-BFD4-38123A1FD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078A"/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0078A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0078A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0078A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0078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00078A"/>
    <w:pPr>
      <w:keepNext/>
      <w:keepLines/>
      <w:spacing w:before="40" w:after="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00078A"/>
    <w:pPr>
      <w:keepNext/>
      <w:keepLines/>
      <w:spacing w:before="40" w:after="0"/>
      <w:outlineLvl w:val="5"/>
    </w:pPr>
    <w:rPr>
      <w:rFonts w:eastAsiaTheme="majorEastAsia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00078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00078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00078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uiPriority w:val="9"/>
    <w:rsid w:val="0000078A"/>
    <w:rPr>
      <w:rFonts w:ascii="Arial" w:eastAsiaTheme="majorEastAsia" w:hAnsi="Arial" w:cstheme="majorBidi"/>
      <w:color w:val="2E74B5" w:themeColor="accent1" w:themeShade="BF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0078A"/>
    <w:rPr>
      <w:rFonts w:ascii="Arial" w:eastAsiaTheme="majorEastAsia" w:hAnsi="Arial" w:cstheme="majorBidi"/>
      <w:i/>
      <w:iCs/>
      <w:color w:val="2E74B5" w:themeColor="accent1" w:themeShade="BF"/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0078A"/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0078A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0078A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KeinLeerraum">
    <w:name w:val="No Spacing"/>
    <w:uiPriority w:val="1"/>
    <w:qFormat/>
    <w:rsid w:val="0000078A"/>
    <w:pPr>
      <w:spacing w:after="0" w:line="240" w:lineRule="auto"/>
    </w:pPr>
    <w:rPr>
      <w:rFonts w:ascii="Arial" w:hAnsi="Arial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0078A"/>
    <w:rPr>
      <w:rFonts w:ascii="Arial" w:eastAsiaTheme="majorEastAsia" w:hAnsi="Arial" w:cstheme="majorBidi"/>
      <w:color w:val="1F4D78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00078A"/>
    <w:rPr>
      <w:rFonts w:ascii="Arial" w:eastAsiaTheme="majorEastAsia" w:hAnsi="Arial" w:cstheme="majorBidi"/>
      <w:i/>
      <w:iCs/>
      <w:color w:val="1F4D78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00078A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00078A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00078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078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0078A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0078A"/>
    <w:rPr>
      <w:rFonts w:ascii="Arial" w:eastAsiaTheme="minorEastAsia" w:hAnsi="Arial"/>
      <w:color w:val="5A5A5A" w:themeColor="text1" w:themeTint="A5"/>
      <w:spacing w:val="15"/>
    </w:rPr>
  </w:style>
  <w:style w:type="paragraph" w:styleId="StandardWeb">
    <w:name w:val="Normal (Web)"/>
    <w:basedOn w:val="Standard"/>
    <w:uiPriority w:val="99"/>
    <w:unhideWhenUsed/>
    <w:rsid w:val="00BA52D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de-DE" w:eastAsia="de-DE"/>
    </w:rPr>
  </w:style>
  <w:style w:type="table" w:styleId="Tabellenraster">
    <w:name w:val="Table Grid"/>
    <w:basedOn w:val="NormaleTabelle"/>
    <w:uiPriority w:val="59"/>
    <w:rsid w:val="00BA52D7"/>
    <w:pPr>
      <w:spacing w:after="0" w:line="240" w:lineRule="auto"/>
    </w:pPr>
    <w:rPr>
      <w:rFonts w:ascii="Calibri" w:eastAsia="Calibri" w:hAnsi="Calibri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Tirol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SCHLEMAIER Anton</dc:creator>
  <cp:keywords/>
  <dc:description/>
  <cp:lastModifiedBy>Günther Ager</cp:lastModifiedBy>
  <cp:revision>3</cp:revision>
  <dcterms:created xsi:type="dcterms:W3CDTF">2025-02-03T09:36:00Z</dcterms:created>
  <dcterms:modified xsi:type="dcterms:W3CDTF">2025-02-05T14:16:00Z</dcterms:modified>
</cp:coreProperties>
</file>